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94FB9" w14:textId="77777777" w:rsidR="009B6D13" w:rsidRPr="00E15FBF" w:rsidRDefault="00E15FBF" w:rsidP="00E15FBF">
      <w:pPr>
        <w:jc w:val="center"/>
        <w:rPr>
          <w:b/>
          <w:sz w:val="30"/>
          <w:szCs w:val="30"/>
        </w:rPr>
      </w:pPr>
      <w:r w:rsidRPr="00E15FBF">
        <w:rPr>
          <w:b/>
          <w:sz w:val="30"/>
          <w:szCs w:val="30"/>
        </w:rPr>
        <w:t>The Pandemic from the Employees</w:t>
      </w:r>
      <w:r w:rsidR="008130B5">
        <w:rPr>
          <w:b/>
          <w:sz w:val="30"/>
          <w:szCs w:val="30"/>
        </w:rPr>
        <w:t>’</w:t>
      </w:r>
      <w:r w:rsidRPr="00E15FBF">
        <w:rPr>
          <w:b/>
          <w:sz w:val="30"/>
          <w:szCs w:val="30"/>
        </w:rPr>
        <w:t xml:space="preserve"> Viewpoint</w:t>
      </w:r>
    </w:p>
    <w:p w14:paraId="67C419D6" w14:textId="77777777" w:rsidR="00E15FBF" w:rsidRDefault="00E15FBF"/>
    <w:p w14:paraId="69201855" w14:textId="77777777" w:rsidR="00C2746E" w:rsidRDefault="00E15FBF">
      <w:r>
        <w:t xml:space="preserve">We have all heard about the effect </w:t>
      </w:r>
      <w:r w:rsidR="00A60329">
        <w:t>that</w:t>
      </w:r>
      <w:r>
        <w:t xml:space="preserve"> the pandemic is having on the U.S economy</w:t>
      </w:r>
      <w:r w:rsidR="00C2746E">
        <w:t>. W</w:t>
      </w:r>
      <w:r w:rsidR="00A60329">
        <w:t>ith t</w:t>
      </w:r>
      <w:r>
        <w:t>he number of sickne</w:t>
      </w:r>
      <w:r w:rsidR="00C2746E">
        <w:t>sses and the number of deaths rising, t</w:t>
      </w:r>
      <w:r>
        <w:t xml:space="preserve">here is </w:t>
      </w:r>
      <w:r w:rsidR="00C2746E">
        <w:t>a</w:t>
      </w:r>
      <w:r>
        <w:t xml:space="preserve"> side that is not often mentioned</w:t>
      </w:r>
      <w:r w:rsidR="008130B5">
        <w:t>.</w:t>
      </w:r>
      <w:r>
        <w:t xml:space="preserve"> </w:t>
      </w:r>
      <w:r w:rsidR="008130B5">
        <w:t>T</w:t>
      </w:r>
      <w:r>
        <w:t>hat is the employees</w:t>
      </w:r>
      <w:r w:rsidR="008130B5">
        <w:t>’</w:t>
      </w:r>
      <w:r>
        <w:t xml:space="preserve"> who are </w:t>
      </w:r>
      <w:r w:rsidR="00A60329">
        <w:t>affected</w:t>
      </w:r>
      <w:r>
        <w:t xml:space="preserve"> financially, emotionally and personally. </w:t>
      </w:r>
    </w:p>
    <w:p w14:paraId="0F525CCF" w14:textId="77777777" w:rsidR="00C2746E" w:rsidRDefault="00C2746E"/>
    <w:p w14:paraId="65BF2233" w14:textId="77777777" w:rsidR="00E15FBF" w:rsidRDefault="00E15FBF">
      <w:r>
        <w:t xml:space="preserve">There </w:t>
      </w:r>
      <w:r w:rsidR="008130B5">
        <w:t>are three aspects that should be taken into consideration.</w:t>
      </w:r>
    </w:p>
    <w:p w14:paraId="708FF6C9" w14:textId="77777777" w:rsidR="00E15FBF" w:rsidRDefault="00E15FBF"/>
    <w:p w14:paraId="5DFB6B50" w14:textId="77777777" w:rsidR="00E15FBF" w:rsidRDefault="008130B5">
      <w:pPr>
        <w:rPr>
          <w:b/>
        </w:rPr>
      </w:pPr>
      <w:r>
        <w:rPr>
          <w:b/>
        </w:rPr>
        <w:t>Think Long T</w:t>
      </w:r>
      <w:r w:rsidR="00E15FBF" w:rsidRPr="00E15FBF">
        <w:rPr>
          <w:b/>
        </w:rPr>
        <w:t>erm</w:t>
      </w:r>
    </w:p>
    <w:p w14:paraId="1150C44A" w14:textId="77777777" w:rsidR="00E15FBF" w:rsidRDefault="00E15FBF">
      <w:pPr>
        <w:rPr>
          <w:b/>
        </w:rPr>
      </w:pPr>
    </w:p>
    <w:p w14:paraId="628717C2" w14:textId="47AC0036" w:rsidR="00E15FBF" w:rsidRDefault="00E15FBF">
      <w:r w:rsidRPr="00E15FBF">
        <w:t>The way you treat</w:t>
      </w:r>
      <w:r w:rsidR="008130B5">
        <w:t xml:space="preserve"> employees during this pandemic</w:t>
      </w:r>
      <w:r w:rsidRPr="00E15FBF">
        <w:t xml:space="preserve"> will determine how your employees will treat you when the pandemic </w:t>
      </w:r>
      <w:r w:rsidR="00C2746E">
        <w:t>has passed</w:t>
      </w:r>
      <w:r w:rsidRPr="00E15FBF">
        <w:t xml:space="preserve">. It is critical </w:t>
      </w:r>
      <w:r w:rsidR="008130B5">
        <w:t xml:space="preserve">that the decisions you make now </w:t>
      </w:r>
      <w:r w:rsidRPr="00E15FBF">
        <w:t xml:space="preserve">build loyalty by those who you will depend on to return to work and continue to make your company successful. A </w:t>
      </w:r>
      <w:r w:rsidR="00C2746E">
        <w:t>company is just like a p</w:t>
      </w:r>
      <w:r w:rsidR="008130B5">
        <w:t>erson;</w:t>
      </w:r>
      <w:r w:rsidR="00C2746E">
        <w:t xml:space="preserve"> b</w:t>
      </w:r>
      <w:r w:rsidRPr="00E15FBF">
        <w:t xml:space="preserve">oth have reputations that will either build your employee loyalty or destroy a reputation that you have tried to build over the years. It is important that you think long term </w:t>
      </w:r>
      <w:r w:rsidR="008130B5">
        <w:t>on</w:t>
      </w:r>
      <w:r w:rsidRPr="00E15FBF">
        <w:t xml:space="preserve"> every decision you make today and consider how you will have to live with that decision after the pandemic is over. Your employees will either respect you or resent the decision</w:t>
      </w:r>
      <w:r w:rsidR="007B5EEA">
        <w:t>s</w:t>
      </w:r>
      <w:r w:rsidRPr="00E15FBF">
        <w:t xml:space="preserve"> you are making today. </w:t>
      </w:r>
    </w:p>
    <w:p w14:paraId="73A75540" w14:textId="77777777" w:rsidR="00E15FBF" w:rsidRDefault="00E15FBF"/>
    <w:p w14:paraId="757E680A" w14:textId="77777777" w:rsidR="00E15FBF" w:rsidRDefault="008130B5">
      <w:pPr>
        <w:rPr>
          <w:b/>
        </w:rPr>
      </w:pPr>
      <w:r>
        <w:rPr>
          <w:b/>
        </w:rPr>
        <w:t>Treat All E</w:t>
      </w:r>
      <w:r w:rsidR="00E15FBF">
        <w:rPr>
          <w:b/>
        </w:rPr>
        <w:t xml:space="preserve">mployees </w:t>
      </w:r>
      <w:r>
        <w:rPr>
          <w:b/>
        </w:rPr>
        <w:t>E</w:t>
      </w:r>
      <w:r w:rsidR="00E15FBF">
        <w:rPr>
          <w:b/>
        </w:rPr>
        <w:t>qually</w:t>
      </w:r>
    </w:p>
    <w:p w14:paraId="0D6A4823" w14:textId="77777777" w:rsidR="00E15FBF" w:rsidRDefault="00E15FBF">
      <w:pPr>
        <w:rPr>
          <w:b/>
        </w:rPr>
      </w:pPr>
    </w:p>
    <w:p w14:paraId="415E2DF9" w14:textId="4AC10844" w:rsidR="00E15FBF" w:rsidRDefault="00E15FBF">
      <w:r>
        <w:t>When you make decision</w:t>
      </w:r>
      <w:r w:rsidR="008130B5">
        <w:t>s</w:t>
      </w:r>
      <w:r>
        <w:t xml:space="preserve"> during this pandemic</w:t>
      </w:r>
      <w:r w:rsidR="008130B5">
        <w:t>,</w:t>
      </w:r>
      <w:r>
        <w:t xml:space="preserve"> there is another consideration often forgotten while you are dealing with all your stress and concerns. It is imperative that you treat all employees equally. If you employ 14 full time and part time employees combined, you are sub</w:t>
      </w:r>
      <w:r w:rsidR="008130B5">
        <w:t>ject to the regulations of the Equal E</w:t>
      </w:r>
      <w:r>
        <w:t xml:space="preserve">mployment </w:t>
      </w:r>
      <w:r w:rsidR="008130B5">
        <w:t>Opportunity C</w:t>
      </w:r>
      <w:r>
        <w:t>ommission (EEOC). If you show preferential treatment to some employees compared to others, discrimination charges can be filed against your company</w:t>
      </w:r>
      <w:r w:rsidR="008130B5">
        <w:t>. This</w:t>
      </w:r>
      <w:r>
        <w:t xml:space="preserve"> can result in possibly thousand</w:t>
      </w:r>
      <w:r w:rsidR="008130B5">
        <w:t>s</w:t>
      </w:r>
      <w:r>
        <w:t xml:space="preserve"> of dollars in fines. It is important to </w:t>
      </w:r>
      <w:r w:rsidR="008130B5">
        <w:t>ensure that what you are doing to and</w:t>
      </w:r>
      <w:r>
        <w:t xml:space="preserve"> how you are treating one </w:t>
      </w:r>
      <w:r w:rsidR="008130B5">
        <w:t>group of employees that you not show</w:t>
      </w:r>
      <w:r>
        <w:t xml:space="preserve"> preferen</w:t>
      </w:r>
      <w:r w:rsidR="00C2746E">
        <w:t xml:space="preserve">tial treatment. This will also </w:t>
      </w:r>
      <w:r w:rsidR="00C2746E" w:rsidRPr="00C2746E">
        <w:t>irreparably</w:t>
      </w:r>
      <w:r w:rsidR="008130B5">
        <w:t xml:space="preserve"> damage you and your company</w:t>
      </w:r>
      <w:r w:rsidR="007B5EEA">
        <w:t>’s</w:t>
      </w:r>
      <w:r>
        <w:t xml:space="preserve"> reputation. </w:t>
      </w:r>
    </w:p>
    <w:p w14:paraId="55167954" w14:textId="77777777" w:rsidR="00E15FBF" w:rsidRDefault="00E15FBF"/>
    <w:p w14:paraId="5A397D7B" w14:textId="77777777" w:rsidR="00E15FBF" w:rsidRDefault="008130B5">
      <w:pPr>
        <w:rPr>
          <w:b/>
        </w:rPr>
      </w:pPr>
      <w:r>
        <w:rPr>
          <w:b/>
        </w:rPr>
        <w:t>Over C</w:t>
      </w:r>
      <w:r w:rsidR="00A60329">
        <w:rPr>
          <w:b/>
        </w:rPr>
        <w:t xml:space="preserve">ommunicate </w:t>
      </w:r>
    </w:p>
    <w:p w14:paraId="6A8FBC16" w14:textId="77777777" w:rsidR="00A60329" w:rsidRDefault="00A60329">
      <w:pPr>
        <w:rPr>
          <w:b/>
        </w:rPr>
      </w:pPr>
    </w:p>
    <w:p w14:paraId="272F811E" w14:textId="0DC0AA26" w:rsidR="00A60329" w:rsidRDefault="00A60329">
      <w:r>
        <w:t>It is imperative that you communicate on a regular basis to both your employees</w:t>
      </w:r>
      <w:r w:rsidR="008130B5">
        <w:t xml:space="preserve"> who continue to work onsite</w:t>
      </w:r>
      <w:r>
        <w:t xml:space="preserve"> or virtually, but also to the employees who have been temporarily laid off. All of these employees are very concerned not only about their pay and benefits, but also about the future </w:t>
      </w:r>
      <w:r w:rsidR="007B5EEA">
        <w:t>v</w:t>
      </w:r>
      <w:r>
        <w:t>iability of the company. There are several ways that you can effectively and easily communicate to all</w:t>
      </w:r>
      <w:r w:rsidR="008130B5">
        <w:t xml:space="preserve"> of </w:t>
      </w:r>
      <w:r>
        <w:t>your employees:</w:t>
      </w:r>
    </w:p>
    <w:p w14:paraId="0DE1ABEF" w14:textId="77777777" w:rsidR="007B5EEA" w:rsidRDefault="007B5EEA">
      <w:r>
        <w:br w:type="page"/>
      </w:r>
    </w:p>
    <w:p w14:paraId="64792FAB" w14:textId="334C36DE" w:rsidR="00A60329" w:rsidRDefault="00A60329" w:rsidP="00A60329">
      <w:pPr>
        <w:pStyle w:val="ListParagraph"/>
        <w:numPr>
          <w:ilvl w:val="0"/>
          <w:numId w:val="2"/>
        </w:numPr>
      </w:pPr>
      <w:r>
        <w:lastRenderedPageBreak/>
        <w:t xml:space="preserve">Hold weekly </w:t>
      </w:r>
      <w:r w:rsidR="008130B5">
        <w:t>Town Hall</w:t>
      </w:r>
      <w:r>
        <w:t xml:space="preserve"> meetings, either by phone or webinar. The top leader </w:t>
      </w:r>
      <w:r w:rsidR="008130B5">
        <w:t xml:space="preserve">in the company </w:t>
      </w:r>
      <w:r>
        <w:t xml:space="preserve">can record this </w:t>
      </w:r>
      <w:r w:rsidR="008130B5">
        <w:t xml:space="preserve">message </w:t>
      </w:r>
      <w:r>
        <w:t xml:space="preserve">to ensure the correct </w:t>
      </w:r>
      <w:r w:rsidR="008130B5">
        <w:t xml:space="preserve">information </w:t>
      </w:r>
      <w:r>
        <w:t>is conveyed. Brief updates about the company should be given in a positive tone as</w:t>
      </w:r>
      <w:r w:rsidR="008130B5">
        <w:t xml:space="preserve"> much as</w:t>
      </w:r>
      <w:r>
        <w:t xml:space="preserve"> possible</w:t>
      </w:r>
      <w:r w:rsidR="008130B5">
        <w:t>,</w:t>
      </w:r>
      <w:r>
        <w:t xml:space="preserve"> but</w:t>
      </w:r>
      <w:r w:rsidR="008130B5">
        <w:t xml:space="preserve"> you should address the future viability </w:t>
      </w:r>
      <w:r>
        <w:t xml:space="preserve">of the company without over exaggerating. </w:t>
      </w:r>
    </w:p>
    <w:p w14:paraId="18268FCF" w14:textId="77777777" w:rsidR="00A60329" w:rsidRDefault="00A60329" w:rsidP="00A60329">
      <w:pPr>
        <w:pStyle w:val="ListParagraph"/>
        <w:numPr>
          <w:ilvl w:val="0"/>
          <w:numId w:val="2"/>
        </w:numPr>
      </w:pPr>
      <w:r>
        <w:t>It is effect</w:t>
      </w:r>
      <w:r w:rsidR="008130B5">
        <w:t>ive</w:t>
      </w:r>
      <w:r>
        <w:t xml:space="preserve"> to have a Hotline that employee</w:t>
      </w:r>
      <w:r w:rsidR="008130B5">
        <w:t>s</w:t>
      </w:r>
      <w:r>
        <w:t xml:space="preserve"> may call with </w:t>
      </w:r>
      <w:r w:rsidR="008130B5">
        <w:t xml:space="preserve">any of their real pressing </w:t>
      </w:r>
      <w:r>
        <w:t>concern</w:t>
      </w:r>
      <w:r w:rsidR="008130B5">
        <w:t>s</w:t>
      </w:r>
      <w:r>
        <w:t xml:space="preserve"> or question</w:t>
      </w:r>
      <w:r w:rsidR="008130B5">
        <w:t>s</w:t>
      </w:r>
      <w:r>
        <w:t>. This will show to the employees that the compan</w:t>
      </w:r>
      <w:r w:rsidR="008130B5">
        <w:t>y is listening and wants to hear</w:t>
      </w:r>
      <w:r>
        <w:t xml:space="preserve"> from them. Someone mu</w:t>
      </w:r>
      <w:r w:rsidR="008130B5">
        <w:t xml:space="preserve">st check this line two times a </w:t>
      </w:r>
      <w:r>
        <w:t>day to respon</w:t>
      </w:r>
      <w:r w:rsidR="004A7525">
        <w:t>d to the employee who has left the</w:t>
      </w:r>
      <w:r>
        <w:t xml:space="preserve"> message. Not responding is worse than not having the Hotline. </w:t>
      </w:r>
    </w:p>
    <w:p w14:paraId="1A67C621" w14:textId="77777777" w:rsidR="00A60329" w:rsidRDefault="00A60329" w:rsidP="00A60329"/>
    <w:p w14:paraId="1A288FDF" w14:textId="77777777" w:rsidR="00A60329" w:rsidRPr="00A60329" w:rsidRDefault="004A7525" w:rsidP="00A60329">
      <w:r>
        <w:t>We often say that our employees are</w:t>
      </w:r>
      <w:r w:rsidR="00A60329">
        <w:t xml:space="preserve"> our most important asset</w:t>
      </w:r>
      <w:r>
        <w:t>s</w:t>
      </w:r>
      <w:r w:rsidR="00A60329">
        <w:t>. The decisions made by the company speak louder than words.  Be careful what you decide today because inconsiderate decisions on behalf of the employees can destroy your compan</w:t>
      </w:r>
      <w:r>
        <w:t>y’s</w:t>
      </w:r>
      <w:r w:rsidR="00A60329">
        <w:t xml:space="preserve"> reputation as well as </w:t>
      </w:r>
      <w:r>
        <w:t>its</w:t>
      </w:r>
      <w:r w:rsidR="00A60329">
        <w:t xml:space="preserve"> future success. </w:t>
      </w:r>
    </w:p>
    <w:p w14:paraId="2124141D" w14:textId="77777777" w:rsidR="00E15FBF" w:rsidRDefault="00E15FBF"/>
    <w:p w14:paraId="0024558F" w14:textId="77777777" w:rsidR="00E15FBF" w:rsidRPr="00E15FBF" w:rsidRDefault="00E15FBF"/>
    <w:sectPr w:rsidR="00E15FBF" w:rsidRPr="00E15FBF" w:rsidSect="00BE36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D49C1"/>
    <w:multiLevelType w:val="hybridMultilevel"/>
    <w:tmpl w:val="4A42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C73B8"/>
    <w:multiLevelType w:val="hybridMultilevel"/>
    <w:tmpl w:val="56E88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BF"/>
    <w:rsid w:val="004A7525"/>
    <w:rsid w:val="007B5EEA"/>
    <w:rsid w:val="008130B5"/>
    <w:rsid w:val="009B6D13"/>
    <w:rsid w:val="00A60329"/>
    <w:rsid w:val="00BB5770"/>
    <w:rsid w:val="00BE3677"/>
    <w:rsid w:val="00C2746E"/>
    <w:rsid w:val="00E15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013223"/>
  <w14:defaultImageDpi w14:val="300"/>
  <w15:docId w15:val="{0341412C-8EE5-4145-8519-DC100C77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2813</Characters>
  <Application>Microsoft Office Word</Application>
  <DocSecurity>0</DocSecurity>
  <Lines>23</Lines>
  <Paragraphs>6</Paragraphs>
  <ScaleCrop>false</ScaleCrop>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Ward</dc:creator>
  <cp:keywords/>
  <dc:description/>
  <cp:lastModifiedBy>Brandon Guasch</cp:lastModifiedBy>
  <cp:revision>2</cp:revision>
  <dcterms:created xsi:type="dcterms:W3CDTF">2020-04-03T02:55:00Z</dcterms:created>
  <dcterms:modified xsi:type="dcterms:W3CDTF">2020-04-03T02:55:00Z</dcterms:modified>
</cp:coreProperties>
</file>